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C13E5" w:rsidRDefault="006C13E5">
      <w:pPr>
        <w:pStyle w:val="Heading3"/>
        <w:jc w:val="both"/>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6in;margin-top:-9pt;width:93.45pt;height:48.15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6C13E5" w:rsidRDefault="006C13E5">
      <w:pPr>
        <w:pStyle w:val="normal0"/>
        <w:jc w:val="both"/>
      </w:pPr>
      <w:r>
        <w:rPr>
          <w:rFonts w:ascii="Arial Narrow" w:hAnsi="Arial Narrow" w:cs="Arial Narrow"/>
          <w:b/>
          <w:bCs/>
          <w:sz w:val="18"/>
          <w:szCs w:val="18"/>
        </w:rPr>
        <w:t>Arts Department</w:t>
      </w:r>
    </w:p>
    <w:p w:rsidR="006C13E5" w:rsidRDefault="006C13E5">
      <w:pPr>
        <w:pStyle w:val="normal0"/>
        <w:jc w:val="both"/>
      </w:pPr>
      <w:r>
        <w:rPr>
          <w:rFonts w:ascii="Arial Narrow" w:hAnsi="Arial Narrow" w:cs="Arial Narrow"/>
          <w:b/>
          <w:bCs/>
          <w:sz w:val="18"/>
          <w:szCs w:val="18"/>
        </w:rPr>
        <w:t xml:space="preserve">AMR1O – Grade 9 Instrumental Music (Concert Band Repertoire) </w:t>
      </w:r>
    </w:p>
    <w:p w:rsidR="006C13E5" w:rsidRDefault="006C13E5">
      <w:pPr>
        <w:pStyle w:val="normal0"/>
        <w:jc w:val="both"/>
      </w:pPr>
      <w:r>
        <w:rPr>
          <w:rFonts w:ascii="Arial Narrow" w:hAnsi="Arial Narrow" w:cs="Arial Narrow"/>
          <w:b/>
          <w:bCs/>
          <w:sz w:val="18"/>
          <w:szCs w:val="18"/>
        </w:rPr>
        <w:t xml:space="preserve">Prerequisite:  None  </w:t>
      </w:r>
    </w:p>
    <w:p w:rsidR="006C13E5" w:rsidRDefault="006C13E5">
      <w:pPr>
        <w:pStyle w:val="normal0"/>
        <w:jc w:val="both"/>
      </w:pPr>
      <w:r>
        <w:rPr>
          <w:rFonts w:ascii="Arial Narrow" w:hAnsi="Arial Narrow" w:cs="Arial Narrow"/>
          <w:b/>
          <w:bCs/>
          <w:sz w:val="18"/>
          <w:szCs w:val="18"/>
        </w:rPr>
        <w:t>Teacher Name: Lee Carter</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bookmarkStart w:id="0" w:name="_GoBack"/>
      <w:bookmarkEnd w:id="0"/>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6C13E5" w:rsidRDefault="006C13E5">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AMR1O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hyperlink r:id="rId9">
        <w:r w:rsidRPr="0026379F">
          <w:rPr>
            <w:rStyle w:val="Hyperlink"/>
          </w:rPr>
          <w:t>http:///h</w:t>
        </w:r>
      </w:hyperlink>
    </w:p>
    <w:p w:rsidR="006C13E5" w:rsidRDefault="006C13E5">
      <w:pPr>
        <w:pStyle w:val="normal0"/>
        <w:jc w:val="both"/>
      </w:pPr>
      <w:hyperlink r:id="rId10">
        <w:r w:rsidRPr="0026379F">
          <w:rPr>
            <w:rStyle w:val="Hyperlink"/>
          </w:rPr>
          <w:t>http:///h</w:t>
        </w:r>
      </w:hyperlink>
    </w:p>
    <w:p w:rsidR="006C13E5" w:rsidRDefault="006C13E5">
      <w:pPr>
        <w:pStyle w:val="normal0"/>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p>
    <w:p w:rsidR="006C13E5" w:rsidRDefault="006C13E5">
      <w:pPr>
        <w:pStyle w:val="normal0"/>
        <w:jc w:val="both"/>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1</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1 Sight Reading</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2</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2 Performance Etiquette</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3</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 xml:space="preserve">Unit 3 Repertoire Preparation </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4</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4 Technique</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5</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5 Music Theory</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6</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6 Music History</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7</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7 Music Appreciation</w:t>
            </w:r>
          </w:p>
        </w:tc>
      </w:tr>
      <w:tr w:rsidR="006C13E5">
        <w:tc>
          <w:tcPr>
            <w:tcW w:w="3564" w:type="dxa"/>
          </w:tcPr>
          <w:p w:rsidR="006C13E5" w:rsidRDefault="006C13E5" w:rsidP="001A4829">
            <w:pPr>
              <w:pStyle w:val="normal0"/>
              <w:jc w:val="both"/>
            </w:pPr>
            <w:r w:rsidRPr="001A4829">
              <w:rPr>
                <w:rFonts w:ascii="Arial Narrow" w:hAnsi="Arial Narrow" w:cs="Arial Narrow"/>
                <w:b/>
                <w:bCs/>
                <w:sz w:val="18"/>
                <w:szCs w:val="18"/>
              </w:rPr>
              <w:t>Unit 8</w:t>
            </w:r>
          </w:p>
        </w:tc>
        <w:tc>
          <w:tcPr>
            <w:tcW w:w="4800" w:type="dxa"/>
          </w:tcPr>
          <w:p w:rsidR="006C13E5" w:rsidRDefault="006C13E5" w:rsidP="001A4829">
            <w:pPr>
              <w:pStyle w:val="normal0"/>
              <w:spacing w:before="100" w:after="100"/>
              <w:jc w:val="both"/>
            </w:pPr>
            <w:r w:rsidRPr="001A4829">
              <w:rPr>
                <w:rFonts w:ascii="Arial Narrow" w:hAnsi="Arial Narrow" w:cs="Arial Narrow"/>
                <w:b/>
                <w:bCs/>
                <w:sz w:val="18"/>
                <w:szCs w:val="18"/>
              </w:rPr>
              <w:t>Unit 8 Performance at Concerts and Festival Appearance</w:t>
            </w:r>
          </w:p>
        </w:tc>
      </w:tr>
    </w:tbl>
    <w:p w:rsidR="006C13E5" w:rsidRDefault="006C13E5">
      <w:pPr>
        <w:pStyle w:val="normal0"/>
        <w:jc w:val="both"/>
      </w:pPr>
    </w:p>
    <w:p w:rsidR="006C13E5" w:rsidRDefault="006C13E5">
      <w:pPr>
        <w:pStyle w:val="normal0"/>
        <w:jc w:val="both"/>
      </w:pPr>
      <w:r>
        <w:rPr>
          <w:rFonts w:ascii="Arial Narrow" w:hAnsi="Arial Narrow" w:cs="Arial Narrow"/>
          <w:b/>
          <w:bCs/>
          <w:smallCaps/>
          <w:sz w:val="18"/>
          <w:szCs w:val="18"/>
        </w:rPr>
        <w:t xml:space="preserve">CURRICULUM STRANDS </w:t>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ASSESSMENT AND EVALUATION TOOLS</w:t>
      </w:r>
    </w:p>
    <w:tbl>
      <w:tblPr>
        <w:tblW w:w="10816" w:type="dxa"/>
        <w:jc w:val="center"/>
        <w:tblInd w:w="-2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10"/>
        <w:gridCol w:w="3406"/>
      </w:tblGrid>
      <w:tr w:rsidR="006C13E5">
        <w:trPr>
          <w:trHeight w:val="404"/>
          <w:jc w:val="center"/>
        </w:trPr>
        <w:tc>
          <w:tcPr>
            <w:tcW w:w="7410"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1A4829">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Performance rubric, reflection, peer and self-assessment, composition assignments.</w:t>
            </w:r>
          </w:p>
        </w:tc>
      </w:tr>
      <w:tr w:rsidR="006C13E5">
        <w:trPr>
          <w:trHeight w:val="412"/>
          <w:jc w:val="center"/>
        </w:trPr>
        <w:tc>
          <w:tcPr>
            <w:tcW w:w="7410"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1A4829">
              <w:rPr>
                <w:rFonts w:ascii="Arial Narrow" w:hAnsi="Arial Narrow" w:cs="Arial Narrow"/>
                <w:b/>
                <w:bCs/>
                <w:sz w:val="18"/>
                <w:szCs w:val="18"/>
              </w:rPr>
              <w:t>A2. The Elements of Music: apply elements of music when performing notated and improvised music and composing and/or arranging music;</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Performance rubric, reflection, peer and self-assessment, Listening logs.</w:t>
            </w:r>
          </w:p>
        </w:tc>
      </w:tr>
      <w:tr w:rsidR="006C13E5">
        <w:trPr>
          <w:trHeight w:val="434"/>
          <w:jc w:val="center"/>
        </w:trPr>
        <w:tc>
          <w:tcPr>
            <w:tcW w:w="7410"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1A4829">
              <w:rPr>
                <w:rFonts w:ascii="Arial Narrow" w:hAnsi="Arial Narrow" w:cs="Arial Narrow"/>
                <w:b/>
                <w:bCs/>
                <w:sz w:val="18"/>
                <w:szCs w:val="18"/>
              </w:rPr>
              <w:t>A3. Techniques and Technologies: use a variety of techniques and technological tools when performing music and composing and/or arranging music.</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Performance rubric, reflection, peer and self-assessment, composition assignments.</w:t>
            </w:r>
          </w:p>
        </w:tc>
      </w:tr>
      <w:tr w:rsidR="006C13E5">
        <w:trPr>
          <w:trHeight w:val="442"/>
          <w:jc w:val="center"/>
        </w:trPr>
        <w:tc>
          <w:tcPr>
            <w:tcW w:w="7410" w:type="dxa"/>
          </w:tcPr>
          <w:p w:rsidR="006C13E5" w:rsidRDefault="006C13E5" w:rsidP="001A4829">
            <w:pPr>
              <w:pStyle w:val="normal0"/>
              <w:spacing w:after="60"/>
              <w:ind w:left="-60"/>
            </w:pPr>
            <w:r w:rsidRPr="001A4829">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Listening Logs, reflections, class discussions.</w:t>
            </w:r>
          </w:p>
        </w:tc>
      </w:tr>
      <w:tr w:rsidR="006C13E5">
        <w:trPr>
          <w:trHeight w:val="452"/>
          <w:jc w:val="center"/>
        </w:trPr>
        <w:tc>
          <w:tcPr>
            <w:tcW w:w="7410" w:type="dxa"/>
          </w:tcPr>
          <w:p w:rsidR="006C13E5" w:rsidRDefault="006C13E5" w:rsidP="001A4829">
            <w:pPr>
              <w:pStyle w:val="normal0"/>
              <w:spacing w:after="60"/>
              <w:ind w:left="-60"/>
            </w:pPr>
            <w:r w:rsidRPr="001A4829">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Listening Logs, reflections, journals, class discussion</w:t>
            </w:r>
          </w:p>
        </w:tc>
      </w:tr>
      <w:tr w:rsidR="006C13E5">
        <w:trPr>
          <w:trHeight w:val="448"/>
          <w:jc w:val="center"/>
        </w:trPr>
        <w:tc>
          <w:tcPr>
            <w:tcW w:w="7410" w:type="dxa"/>
          </w:tcPr>
          <w:p w:rsidR="006C13E5" w:rsidRDefault="006C13E5" w:rsidP="001A4829">
            <w:pPr>
              <w:pStyle w:val="normal0"/>
              <w:spacing w:after="60"/>
              <w:ind w:left="-60"/>
            </w:pPr>
            <w:r w:rsidRPr="001A4829">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Listening Logs, reflections, class discussions.</w:t>
            </w:r>
          </w:p>
        </w:tc>
      </w:tr>
      <w:tr w:rsidR="006C13E5">
        <w:trPr>
          <w:trHeight w:val="360"/>
          <w:jc w:val="center"/>
        </w:trPr>
        <w:tc>
          <w:tcPr>
            <w:tcW w:w="7410" w:type="dxa"/>
          </w:tcPr>
          <w:p w:rsidR="006C13E5" w:rsidRDefault="006C13E5" w:rsidP="001A4829">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Class discussions and rehearsals.</w:t>
            </w:r>
          </w:p>
        </w:tc>
      </w:tr>
      <w:tr w:rsidR="006C13E5">
        <w:trPr>
          <w:trHeight w:val="500"/>
          <w:jc w:val="center"/>
        </w:trPr>
        <w:tc>
          <w:tcPr>
            <w:tcW w:w="7410" w:type="dxa"/>
          </w:tcPr>
          <w:p w:rsidR="006C13E5" w:rsidRDefault="006C13E5" w:rsidP="001A4829">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06" w:type="dxa"/>
          </w:tcPr>
          <w:p w:rsidR="006C13E5" w:rsidRDefault="006C13E5" w:rsidP="001A4829">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1A4829">
              <w:rPr>
                <w:rFonts w:ascii="Arial Narrow" w:hAnsi="Arial Narrow" w:cs="Arial Narrow"/>
                <w:b/>
                <w:bCs/>
                <w:sz w:val="18"/>
                <w:szCs w:val="18"/>
              </w:rPr>
              <w:t>Performance tasks, self-assessment.</w:t>
            </w:r>
          </w:p>
        </w:tc>
      </w:tr>
      <w:tr w:rsidR="006C13E5">
        <w:trPr>
          <w:trHeight w:val="700"/>
          <w:jc w:val="center"/>
        </w:trPr>
        <w:tc>
          <w:tcPr>
            <w:tcW w:w="7410" w:type="dxa"/>
          </w:tcPr>
          <w:p w:rsidR="006C13E5" w:rsidRDefault="006C13E5">
            <w:pPr>
              <w:pStyle w:val="normal0"/>
            </w:pPr>
            <w:r w:rsidRPr="001A4829">
              <w:rPr>
                <w:rFonts w:ascii="Arial Narrow" w:hAnsi="Arial Narrow" w:cs="Arial Narrow"/>
                <w:b/>
                <w:bCs/>
                <w:sz w:val="18"/>
                <w:szCs w:val="18"/>
              </w:rPr>
              <w:t xml:space="preserve">Term Work: 70%  </w:t>
            </w:r>
          </w:p>
          <w:p w:rsidR="006C13E5" w:rsidRDefault="006C13E5">
            <w:pPr>
              <w:pStyle w:val="normal0"/>
            </w:pPr>
            <w:r w:rsidRPr="001A4829">
              <w:rPr>
                <w:rFonts w:ascii="Arial Narrow" w:hAnsi="Arial Narrow" w:cs="Arial Narrow"/>
                <w:b/>
                <w:bCs/>
                <w:sz w:val="18"/>
                <w:szCs w:val="18"/>
              </w:rPr>
              <w:t>Summative Project: 30 % (each task evaluated separately)</w:t>
            </w:r>
          </w:p>
        </w:tc>
        <w:tc>
          <w:tcPr>
            <w:tcW w:w="3406" w:type="dxa"/>
          </w:tcPr>
          <w:p w:rsidR="006C13E5" w:rsidRDefault="006C13E5">
            <w:pPr>
              <w:pStyle w:val="normal0"/>
            </w:pPr>
            <w:r w:rsidRPr="001A4829">
              <w:rPr>
                <w:rFonts w:ascii="Arial Narrow" w:hAnsi="Arial Narrow" w:cs="Arial Narrow"/>
                <w:b/>
                <w:bCs/>
                <w:sz w:val="18"/>
                <w:szCs w:val="18"/>
              </w:rPr>
              <w:t>(Tasks as listed above)</w:t>
            </w:r>
          </w:p>
          <w:p w:rsidR="006C13E5" w:rsidRDefault="006C13E5">
            <w:pPr>
              <w:pStyle w:val="normal0"/>
            </w:pPr>
            <w:r w:rsidRPr="001A4829">
              <w:rPr>
                <w:rFonts w:ascii="Arial Narrow" w:hAnsi="Arial Narrow" w:cs="Arial Narrow"/>
                <w:b/>
                <w:bCs/>
                <w:sz w:val="18"/>
                <w:szCs w:val="18"/>
              </w:rPr>
              <w:t>Performance Etiquette(5%), Performance Evaluation (25%)</w:t>
            </w:r>
          </w:p>
        </w:tc>
      </w:tr>
    </w:tbl>
    <w:p w:rsidR="006C13E5" w:rsidRDefault="006C13E5" w:rsidP="0015530D">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6C13E5" w:rsidRPr="0008370F">
        <w:trPr>
          <w:trHeight w:val="128"/>
          <w:jc w:val="center"/>
        </w:trPr>
        <w:tc>
          <w:tcPr>
            <w:tcW w:w="10793" w:type="dxa"/>
          </w:tcPr>
          <w:p w:rsidR="006C13E5" w:rsidRPr="0016380E" w:rsidRDefault="006C13E5" w:rsidP="009F2B16">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r w:rsidRPr="003C528D">
              <w:rPr>
                <w:rFonts w:ascii="Arial Narrow" w:hAnsi="Arial Narrow" w:cs="Arial Narrow"/>
                <w:sz w:val="20"/>
                <w:szCs w:val="20"/>
              </w:rPr>
              <w:t xml:space="preserve"> </w:t>
            </w:r>
          </w:p>
        </w:tc>
      </w:tr>
    </w:tbl>
    <w:p w:rsidR="006C13E5" w:rsidRDefault="006C13E5">
      <w:pPr>
        <w:pStyle w:val="normal0"/>
        <w:jc w:val="both"/>
      </w:pPr>
    </w:p>
    <w:sectPr w:rsidR="006C13E5" w:rsidSect="0021529F">
      <w:footerReference w:type="default" r:id="rId11"/>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3E5" w:rsidRDefault="006C13E5">
      <w:r>
        <w:separator/>
      </w:r>
    </w:p>
  </w:endnote>
  <w:endnote w:type="continuationSeparator" w:id="0">
    <w:p w:rsidR="006C13E5" w:rsidRDefault="006C13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3E5" w:rsidRDefault="006C13E5">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3E5" w:rsidRDefault="006C13E5">
      <w:r>
        <w:separator/>
      </w:r>
    </w:p>
  </w:footnote>
  <w:footnote w:type="continuationSeparator" w:id="0">
    <w:p w:rsidR="006C13E5" w:rsidRDefault="006C13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4E8D"/>
    <w:rsid w:val="0008370F"/>
    <w:rsid w:val="0015530D"/>
    <w:rsid w:val="0016380E"/>
    <w:rsid w:val="001A4829"/>
    <w:rsid w:val="0021529F"/>
    <w:rsid w:val="00254E8D"/>
    <w:rsid w:val="0026379F"/>
    <w:rsid w:val="003C528D"/>
    <w:rsid w:val="0060326B"/>
    <w:rsid w:val="006C13E5"/>
    <w:rsid w:val="009F2B16"/>
    <w:rsid w:val="00D531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29F"/>
    <w:rPr>
      <w:color w:val="000000"/>
      <w:sz w:val="24"/>
      <w:szCs w:val="24"/>
      <w:lang w:val="en-CA"/>
    </w:rPr>
  </w:style>
  <w:style w:type="paragraph" w:styleId="Heading1">
    <w:name w:val="heading 1"/>
    <w:basedOn w:val="normal0"/>
    <w:next w:val="normal0"/>
    <w:link w:val="Heading1Char"/>
    <w:uiPriority w:val="99"/>
    <w:qFormat/>
    <w:rsid w:val="0021529F"/>
    <w:pPr>
      <w:keepNext/>
      <w:keepLines/>
      <w:widowControl w:val="0"/>
      <w:outlineLvl w:val="0"/>
    </w:pPr>
    <w:rPr>
      <w:b/>
      <w:bCs/>
    </w:rPr>
  </w:style>
  <w:style w:type="paragraph" w:styleId="Heading2">
    <w:name w:val="heading 2"/>
    <w:basedOn w:val="normal0"/>
    <w:next w:val="normal0"/>
    <w:link w:val="Heading2Char"/>
    <w:uiPriority w:val="99"/>
    <w:qFormat/>
    <w:rsid w:val="0021529F"/>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21529F"/>
    <w:pPr>
      <w:keepNext/>
      <w:keepLines/>
      <w:outlineLvl w:val="2"/>
    </w:pPr>
    <w:rPr>
      <w:b/>
      <w:bCs/>
      <w:smallCaps/>
      <w:sz w:val="28"/>
      <w:szCs w:val="28"/>
    </w:rPr>
  </w:style>
  <w:style w:type="paragraph" w:styleId="Heading4">
    <w:name w:val="heading 4"/>
    <w:basedOn w:val="normal0"/>
    <w:next w:val="normal0"/>
    <w:link w:val="Heading4Char"/>
    <w:uiPriority w:val="99"/>
    <w:qFormat/>
    <w:rsid w:val="0021529F"/>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21529F"/>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21529F"/>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96E"/>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1B496E"/>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1B496E"/>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1B496E"/>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1B496E"/>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1B496E"/>
    <w:rPr>
      <w:rFonts w:asciiTheme="minorHAnsi" w:eastAsiaTheme="minorEastAsia" w:hAnsiTheme="minorHAnsi" w:cstheme="minorBidi"/>
      <w:b/>
      <w:bCs/>
      <w:color w:val="000000"/>
      <w:lang w:val="en-CA"/>
    </w:rPr>
  </w:style>
  <w:style w:type="paragraph" w:customStyle="1" w:styleId="normal0">
    <w:name w:val="normal"/>
    <w:uiPriority w:val="99"/>
    <w:rsid w:val="0021529F"/>
    <w:rPr>
      <w:color w:val="000000"/>
      <w:sz w:val="24"/>
      <w:szCs w:val="24"/>
      <w:lang w:val="en-CA"/>
    </w:rPr>
  </w:style>
  <w:style w:type="paragraph" w:styleId="Title">
    <w:name w:val="Title"/>
    <w:basedOn w:val="normal0"/>
    <w:next w:val="normal0"/>
    <w:link w:val="TitleChar"/>
    <w:uiPriority w:val="99"/>
    <w:qFormat/>
    <w:rsid w:val="0021529F"/>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1B496E"/>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21529F"/>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1B496E"/>
    <w:rPr>
      <w:rFonts w:asciiTheme="majorHAnsi" w:eastAsiaTheme="majorEastAsia" w:hAnsiTheme="majorHAnsi" w:cstheme="majorBidi"/>
      <w:color w:val="000000"/>
      <w:sz w:val="24"/>
      <w:szCs w:val="24"/>
      <w:lang w:val="en-CA"/>
    </w:rPr>
  </w:style>
  <w:style w:type="table" w:customStyle="1" w:styleId="Style">
    <w:name w:val="Style"/>
    <w:uiPriority w:val="99"/>
    <w:rsid w:val="0021529F"/>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21529F"/>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26379F"/>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h" TargetMode="External"/><Relationship Id="rId4" Type="http://schemas.openxmlformats.org/officeDocument/2006/relationships/footnotes" Target="footnotes.xml"/><Relationship Id="rId9" Type="http://schemas.openxmlformats.org/officeDocument/2006/relationships/hyperlink" Target="htt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543</Words>
  <Characters>3099</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2016-09-15T18:15:00Z</dcterms:created>
  <dcterms:modified xsi:type="dcterms:W3CDTF">2016-09-15T18:15:00Z</dcterms:modified>
</cp:coreProperties>
</file>